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4CEAF" w14:textId="2E2373C1" w:rsidR="008E7F36" w:rsidRPr="004E1F0A" w:rsidRDefault="008E7F36" w:rsidP="00A3414D">
      <w:pPr>
        <w:rPr>
          <w:b/>
        </w:rPr>
      </w:pPr>
      <w:r w:rsidRPr="004E1F0A">
        <w:rPr>
          <w:b/>
        </w:rPr>
        <w:t xml:space="preserve">Valley Education for Employment System (VALEES) </w:t>
      </w:r>
    </w:p>
    <w:p w14:paraId="211C8324" w14:textId="77777777" w:rsidR="00A3414D" w:rsidRPr="004E1F0A" w:rsidRDefault="00A3414D" w:rsidP="00A3414D">
      <w:pPr>
        <w:rPr>
          <w:b/>
        </w:rPr>
      </w:pPr>
    </w:p>
    <w:p w14:paraId="48D9D1A9" w14:textId="77777777" w:rsidR="00AA000B" w:rsidRPr="004E1F0A" w:rsidRDefault="00AA000B" w:rsidP="00A3414D">
      <w:pPr>
        <w:rPr>
          <w:b/>
        </w:rPr>
      </w:pPr>
      <w:r w:rsidRPr="004E1F0A">
        <w:rPr>
          <w:b/>
        </w:rPr>
        <w:t xml:space="preserve">Steering Committee </w:t>
      </w:r>
      <w:r w:rsidR="008E7F36" w:rsidRPr="004E1F0A">
        <w:rPr>
          <w:b/>
        </w:rPr>
        <w:t>M</w:t>
      </w:r>
      <w:r w:rsidRPr="004E1F0A">
        <w:rPr>
          <w:b/>
        </w:rPr>
        <w:t>eeting</w:t>
      </w:r>
    </w:p>
    <w:p w14:paraId="1524F3C3" w14:textId="668F9A68" w:rsidR="00AA000B" w:rsidRPr="004E1F0A" w:rsidRDefault="00B01E84" w:rsidP="00A3414D">
      <w:pPr>
        <w:rPr>
          <w:b/>
        </w:rPr>
      </w:pPr>
      <w:r w:rsidRPr="004E1F0A">
        <w:rPr>
          <w:b/>
        </w:rPr>
        <w:t xml:space="preserve">Thursday, </w:t>
      </w:r>
      <w:r w:rsidR="00A3414D" w:rsidRPr="004E1F0A">
        <w:rPr>
          <w:b/>
        </w:rPr>
        <w:t>December 12, 2019</w:t>
      </w:r>
    </w:p>
    <w:p w14:paraId="45A84A65" w14:textId="5A6E470A" w:rsidR="003E00E4" w:rsidRPr="004E1F0A" w:rsidRDefault="00A3414D" w:rsidP="00A3414D">
      <w:pPr>
        <w:rPr>
          <w:b/>
        </w:rPr>
      </w:pPr>
      <w:r w:rsidRPr="004E1F0A">
        <w:rPr>
          <w:b/>
        </w:rPr>
        <w:t xml:space="preserve">9:00 a.m. – 1:00 p.m. </w:t>
      </w:r>
    </w:p>
    <w:p w14:paraId="53A832EF" w14:textId="219CC29F" w:rsidR="00A3414D" w:rsidRPr="004E1F0A" w:rsidRDefault="00A3414D" w:rsidP="00A3414D">
      <w:pPr>
        <w:rPr>
          <w:b/>
        </w:rPr>
      </w:pPr>
      <w:proofErr w:type="spellStart"/>
      <w:r w:rsidRPr="004E1F0A">
        <w:rPr>
          <w:b/>
        </w:rPr>
        <w:t>Weisner</w:t>
      </w:r>
      <w:proofErr w:type="spellEnd"/>
      <w:r w:rsidRPr="004E1F0A">
        <w:rPr>
          <w:b/>
        </w:rPr>
        <w:t xml:space="preserve"> Family Center for Career Development</w:t>
      </w:r>
    </w:p>
    <w:p w14:paraId="2B605F36" w14:textId="774ECB88" w:rsidR="00A3414D" w:rsidRPr="004E1F0A" w:rsidRDefault="00A3414D" w:rsidP="00A3414D">
      <w:pPr>
        <w:rPr>
          <w:b/>
        </w:rPr>
      </w:pPr>
      <w:r w:rsidRPr="004E1F0A">
        <w:rPr>
          <w:b/>
        </w:rPr>
        <w:t>1920 W. Galena Blvd.</w:t>
      </w:r>
    </w:p>
    <w:p w14:paraId="24E309D5" w14:textId="6DFA2E22" w:rsidR="00A3414D" w:rsidRPr="004E1F0A" w:rsidRDefault="00A3414D" w:rsidP="00A3414D">
      <w:pPr>
        <w:rPr>
          <w:b/>
        </w:rPr>
      </w:pPr>
      <w:r w:rsidRPr="004E1F0A">
        <w:rPr>
          <w:b/>
        </w:rPr>
        <w:t>Aurora, IL 60506</w:t>
      </w:r>
    </w:p>
    <w:p w14:paraId="31C8B681" w14:textId="7C0E38EB" w:rsidR="00A3414D" w:rsidRPr="00695DD9" w:rsidRDefault="00A3414D" w:rsidP="00A3414D"/>
    <w:p w14:paraId="48AA8934" w14:textId="2B24FE31" w:rsidR="00A3414D" w:rsidRDefault="00A3414D" w:rsidP="00A3414D">
      <w:r w:rsidRPr="00695DD9">
        <w:rPr>
          <w:b/>
        </w:rPr>
        <w:t>Parking:</w:t>
      </w:r>
      <w:r w:rsidRPr="00695DD9">
        <w:t xml:space="preserve"> From Galena turn on to Reimer Rd. Park in the fenced area on the south side of the building.</w:t>
      </w:r>
    </w:p>
    <w:p w14:paraId="453862BC" w14:textId="1F30A456" w:rsidR="00695DD9" w:rsidRDefault="00695DD9" w:rsidP="00A3414D"/>
    <w:p w14:paraId="3FEE0ACC" w14:textId="65101D26" w:rsidR="00622DFB" w:rsidRDefault="00695DD9" w:rsidP="00695DD9">
      <w:r w:rsidRPr="00695DD9">
        <w:rPr>
          <w:b/>
        </w:rPr>
        <w:t>Bring:</w:t>
      </w:r>
      <w:r>
        <w:t xml:space="preserve"> To make the most of our meeting time, please bring an Internet connected device and your IWAS login and password for the CTE Program of Study Approval system. If you have not been granted access to the CTE Program of Study Approval system, it is recommended that you request access from your Superintendent before the meeting. </w:t>
      </w:r>
    </w:p>
    <w:p w14:paraId="16A1D7AC" w14:textId="59DB9D5A" w:rsidR="004E1F0A" w:rsidRDefault="004E1F0A" w:rsidP="00695DD9"/>
    <w:p w14:paraId="0633ED93" w14:textId="6121FF6A" w:rsidR="00695DD9" w:rsidRPr="00695DD9" w:rsidRDefault="004E1F0A" w:rsidP="00695DD9">
      <w:r w:rsidRPr="0089182D">
        <w:rPr>
          <w:b/>
        </w:rPr>
        <w:t>RSVP:</w:t>
      </w:r>
      <w:r>
        <w:t xml:space="preserve"> To Mary </w:t>
      </w:r>
      <w:proofErr w:type="spellStart"/>
      <w:r>
        <w:t>Borneman</w:t>
      </w:r>
      <w:proofErr w:type="spellEnd"/>
      <w:r>
        <w:t xml:space="preserve"> (</w:t>
      </w:r>
      <w:hyperlink r:id="rId5" w:history="1">
        <w:r w:rsidRPr="00C62E1B">
          <w:rPr>
            <w:rStyle w:val="Hyperlink"/>
          </w:rPr>
          <w:t>mborneman@waubonsee.edu</w:t>
        </w:r>
      </w:hyperlink>
      <w:r>
        <w:t>) for an accurate count of materials.</w:t>
      </w:r>
      <w:bookmarkStart w:id="0" w:name="_GoBack"/>
      <w:bookmarkEnd w:id="0"/>
    </w:p>
    <w:p w14:paraId="4F6EE87A" w14:textId="77777777" w:rsidR="002E50DC" w:rsidRPr="00695DD9" w:rsidRDefault="002E50DC" w:rsidP="002E50DC"/>
    <w:p w14:paraId="6CD9722D" w14:textId="7FD48348" w:rsidR="004267B6" w:rsidRPr="00695DD9" w:rsidRDefault="002E50DC" w:rsidP="002E50DC">
      <w:pPr>
        <w:numPr>
          <w:ilvl w:val="0"/>
          <w:numId w:val="3"/>
        </w:numPr>
      </w:pPr>
      <w:r w:rsidRPr="00695DD9">
        <w:t>Welcome, Introductions</w:t>
      </w:r>
      <w:r w:rsidR="004569A8" w:rsidRPr="00695DD9">
        <w:t xml:space="preserve"> &amp; Call to Order</w:t>
      </w:r>
      <w:r w:rsidR="00A3414D" w:rsidRPr="00695DD9">
        <w:t xml:space="preserve">, Rick </w:t>
      </w:r>
      <w:proofErr w:type="spellStart"/>
      <w:r w:rsidR="00A3414D" w:rsidRPr="00695DD9">
        <w:t>Burchell</w:t>
      </w:r>
      <w:proofErr w:type="spellEnd"/>
      <w:r w:rsidR="00A3414D" w:rsidRPr="00695DD9">
        <w:t>, Chair</w:t>
      </w:r>
    </w:p>
    <w:p w14:paraId="68EE6E70" w14:textId="77777777" w:rsidR="003E5F76" w:rsidRPr="00695DD9" w:rsidRDefault="003E5F76" w:rsidP="009B2B25">
      <w:pPr>
        <w:pStyle w:val="ListParagraph"/>
      </w:pPr>
    </w:p>
    <w:p w14:paraId="6D27C035" w14:textId="19F85303" w:rsidR="00A3414D" w:rsidRPr="00695DD9" w:rsidRDefault="00A3414D" w:rsidP="00A3414D">
      <w:pPr>
        <w:numPr>
          <w:ilvl w:val="0"/>
          <w:numId w:val="3"/>
        </w:numPr>
      </w:pPr>
      <w:r w:rsidRPr="00695DD9">
        <w:t xml:space="preserve">Tour of </w:t>
      </w:r>
      <w:proofErr w:type="spellStart"/>
      <w:r w:rsidRPr="00695DD9">
        <w:t>Weisner</w:t>
      </w:r>
      <w:proofErr w:type="spellEnd"/>
      <w:r w:rsidRPr="00695DD9">
        <w:t xml:space="preserve"> </w:t>
      </w:r>
      <w:r w:rsidR="0089182D">
        <w:t xml:space="preserve">Family </w:t>
      </w:r>
      <w:r w:rsidRPr="00695DD9">
        <w:t xml:space="preserve">Center </w:t>
      </w:r>
      <w:r w:rsidR="0089182D">
        <w:t>for Career Development – welding and machining programs</w:t>
      </w:r>
    </w:p>
    <w:p w14:paraId="290597D5" w14:textId="77777777" w:rsidR="00A3414D" w:rsidRPr="00695DD9" w:rsidRDefault="00A3414D" w:rsidP="00A3414D">
      <w:pPr>
        <w:pStyle w:val="ListParagraph"/>
      </w:pPr>
    </w:p>
    <w:p w14:paraId="77F6B2DB" w14:textId="30452FF5" w:rsidR="004E1F0A" w:rsidRDefault="004E1F0A" w:rsidP="00A3414D">
      <w:pPr>
        <w:numPr>
          <w:ilvl w:val="0"/>
          <w:numId w:val="3"/>
        </w:numPr>
      </w:pPr>
      <w:proofErr w:type="spellStart"/>
      <w:r>
        <w:t>Waubonsee</w:t>
      </w:r>
      <w:proofErr w:type="spellEnd"/>
      <w:r>
        <w:t xml:space="preserve"> Community College updates</w:t>
      </w:r>
    </w:p>
    <w:p w14:paraId="634B5EDD" w14:textId="77777777" w:rsidR="004E1F0A" w:rsidRDefault="004E1F0A" w:rsidP="004E1F0A">
      <w:pPr>
        <w:pStyle w:val="ListParagraph"/>
      </w:pPr>
    </w:p>
    <w:p w14:paraId="694DA8A3" w14:textId="37A3E41E" w:rsidR="004E1F0A" w:rsidRDefault="004E1F0A" w:rsidP="004E1F0A">
      <w:pPr>
        <w:numPr>
          <w:ilvl w:val="1"/>
          <w:numId w:val="3"/>
        </w:numPr>
      </w:pPr>
      <w:r>
        <w:t>Bob Cofield, Director of High School Partnerships</w:t>
      </w:r>
    </w:p>
    <w:p w14:paraId="257333EF" w14:textId="1B3A1A61" w:rsidR="004E1F0A" w:rsidRDefault="004E1F0A" w:rsidP="004E1F0A">
      <w:pPr>
        <w:numPr>
          <w:ilvl w:val="1"/>
          <w:numId w:val="3"/>
        </w:numPr>
      </w:pPr>
      <w:r>
        <w:t xml:space="preserve">Derek </w:t>
      </w:r>
      <w:proofErr w:type="spellStart"/>
      <w:r>
        <w:t>Shreiner</w:t>
      </w:r>
      <w:proofErr w:type="spellEnd"/>
      <w:r>
        <w:t xml:space="preserve">, Assistant Dean for Business and Career Technologies </w:t>
      </w:r>
    </w:p>
    <w:p w14:paraId="4E38717F" w14:textId="77777777" w:rsidR="004E1F0A" w:rsidRDefault="004E1F0A" w:rsidP="004E1F0A">
      <w:pPr>
        <w:pStyle w:val="ListParagraph"/>
      </w:pPr>
    </w:p>
    <w:p w14:paraId="7DD566A3" w14:textId="4FF4A8A5" w:rsidR="00F40DA6" w:rsidRPr="00695DD9" w:rsidRDefault="00A3414D" w:rsidP="00A3414D">
      <w:pPr>
        <w:numPr>
          <w:ilvl w:val="0"/>
          <w:numId w:val="3"/>
        </w:numPr>
      </w:pPr>
      <w:r w:rsidRPr="00695DD9">
        <w:t>FY20 Grant Deadlines</w:t>
      </w:r>
    </w:p>
    <w:p w14:paraId="15C6DC14" w14:textId="77777777" w:rsidR="00A3414D" w:rsidRPr="00695DD9" w:rsidRDefault="00A3414D" w:rsidP="00A3414D">
      <w:pPr>
        <w:pStyle w:val="ListParagraph"/>
      </w:pPr>
    </w:p>
    <w:p w14:paraId="3CFB7511" w14:textId="1F8C511A" w:rsidR="00A3414D" w:rsidRPr="00695DD9" w:rsidRDefault="00A3414D" w:rsidP="00A3414D">
      <w:pPr>
        <w:numPr>
          <w:ilvl w:val="1"/>
          <w:numId w:val="3"/>
        </w:numPr>
      </w:pPr>
      <w:r w:rsidRPr="00695DD9">
        <w:t xml:space="preserve">Monday, December 16, 2019 – a minimum of one Perkins </w:t>
      </w:r>
      <w:r w:rsidR="0089182D">
        <w:t>R</w:t>
      </w:r>
      <w:r w:rsidRPr="00695DD9">
        <w:t xml:space="preserve">eimbursement </w:t>
      </w:r>
      <w:r w:rsidR="0089182D">
        <w:t>R</w:t>
      </w:r>
      <w:r w:rsidRPr="00695DD9">
        <w:t>equest r</w:t>
      </w:r>
      <w:r w:rsidR="0089182D">
        <w:t xml:space="preserve">eceived in the VALEES office reflecting all equipment purchasing made and at least </w:t>
      </w:r>
      <w:r w:rsidRPr="00695DD9">
        <w:t>40 – 60% of Perkins allocation</w:t>
      </w:r>
      <w:r w:rsidR="0089182D">
        <w:t xml:space="preserve"> spent</w:t>
      </w:r>
    </w:p>
    <w:p w14:paraId="7BF6A192" w14:textId="6AB6C2F7" w:rsidR="00A3414D" w:rsidRDefault="00A3414D" w:rsidP="00A3414D">
      <w:pPr>
        <w:numPr>
          <w:ilvl w:val="1"/>
          <w:numId w:val="3"/>
        </w:numPr>
      </w:pPr>
      <w:r w:rsidRPr="00695DD9">
        <w:t>Monday, December 16, 2019 – completion with supporting documentation (</w:t>
      </w:r>
      <w:proofErr w:type="spellStart"/>
      <w:r w:rsidRPr="00695DD9">
        <w:t>ie</w:t>
      </w:r>
      <w:proofErr w:type="spellEnd"/>
      <w:r w:rsidRPr="00695DD9">
        <w:t xml:space="preserve">. a copy of the general ledger) of the CTEI grant spreadsheet found at </w:t>
      </w:r>
      <w:hyperlink r:id="rId6" w:history="1">
        <w:r w:rsidRPr="00695DD9">
          <w:rPr>
            <w:rStyle w:val="Hyperlink"/>
          </w:rPr>
          <w:t>www.valees.org</w:t>
        </w:r>
      </w:hyperlink>
      <w:r w:rsidRPr="00695DD9">
        <w:t xml:space="preserve"> reflecting all equipment purchasing made and at least 40 – 60% of the CTEI allocation spent</w:t>
      </w:r>
    </w:p>
    <w:p w14:paraId="006280A2" w14:textId="77777777" w:rsidR="004E1F0A" w:rsidRDefault="004E1F0A" w:rsidP="004E1F0A">
      <w:pPr>
        <w:ind w:left="1350"/>
      </w:pPr>
    </w:p>
    <w:p w14:paraId="43260F68" w14:textId="75635D4F" w:rsidR="004E1F0A" w:rsidRDefault="004E1F0A" w:rsidP="004E1F0A">
      <w:pPr>
        <w:pStyle w:val="ListParagraph"/>
        <w:numPr>
          <w:ilvl w:val="0"/>
          <w:numId w:val="3"/>
        </w:numPr>
      </w:pPr>
      <w:r>
        <w:t>New ISBE required process – Have an Internet connected device and your IWAS login and password</w:t>
      </w:r>
    </w:p>
    <w:p w14:paraId="7FFF97CE" w14:textId="77777777" w:rsidR="004E1F0A" w:rsidRDefault="004E1F0A" w:rsidP="004E1F0A">
      <w:pPr>
        <w:ind w:left="1080"/>
      </w:pPr>
    </w:p>
    <w:p w14:paraId="43DA7C9B" w14:textId="5212FCB5" w:rsidR="004E1F0A" w:rsidRDefault="004E1F0A" w:rsidP="004E1F0A">
      <w:pPr>
        <w:pStyle w:val="ListParagraph"/>
        <w:numPr>
          <w:ilvl w:val="1"/>
          <w:numId w:val="3"/>
        </w:numPr>
      </w:pPr>
      <w:r>
        <w:t xml:space="preserve">Program of Study Approval </w:t>
      </w:r>
    </w:p>
    <w:p w14:paraId="4D961085" w14:textId="50C47FF3" w:rsidR="004E1F0A" w:rsidRDefault="004E1F0A" w:rsidP="004E1F0A">
      <w:pPr>
        <w:pStyle w:val="ListParagraph"/>
        <w:numPr>
          <w:ilvl w:val="1"/>
          <w:numId w:val="3"/>
        </w:numPr>
      </w:pPr>
      <w:r>
        <w:t>Program Data Review</w:t>
      </w:r>
    </w:p>
    <w:p w14:paraId="2075FD78" w14:textId="25A7E32D" w:rsidR="00A3414D" w:rsidRPr="00695DD9" w:rsidRDefault="004E1F0A" w:rsidP="000A6F0F">
      <w:pPr>
        <w:pStyle w:val="ListParagraph"/>
        <w:numPr>
          <w:ilvl w:val="1"/>
          <w:numId w:val="3"/>
        </w:numPr>
      </w:pPr>
      <w:r>
        <w:t xml:space="preserve">Local Needs Assessment </w:t>
      </w:r>
    </w:p>
    <w:p w14:paraId="50D16DD2" w14:textId="77777777" w:rsidR="00861A44" w:rsidRPr="00695DD9" w:rsidRDefault="00861A44" w:rsidP="00861A44"/>
    <w:p w14:paraId="0D6EFB04" w14:textId="615ED1D8" w:rsidR="00861A44" w:rsidRPr="00695DD9" w:rsidRDefault="00B01E84" w:rsidP="00F40DA6">
      <w:pPr>
        <w:numPr>
          <w:ilvl w:val="0"/>
          <w:numId w:val="3"/>
        </w:numPr>
      </w:pPr>
      <w:r w:rsidRPr="00695DD9">
        <w:t>2019-2020</w:t>
      </w:r>
      <w:r w:rsidR="00861A44" w:rsidRPr="00695DD9">
        <w:t xml:space="preserve"> </w:t>
      </w:r>
      <w:r w:rsidR="00F40DA6" w:rsidRPr="00695DD9">
        <w:t xml:space="preserve">Steering Committee </w:t>
      </w:r>
      <w:r w:rsidR="00861A44" w:rsidRPr="00695DD9">
        <w:t>Meeting</w:t>
      </w:r>
      <w:r w:rsidR="00E470E3" w:rsidRPr="00695DD9">
        <w:t>s</w:t>
      </w:r>
      <w:r w:rsidR="00861A44" w:rsidRPr="00695DD9">
        <w:t>/Locations</w:t>
      </w:r>
    </w:p>
    <w:p w14:paraId="2A71379B" w14:textId="629B5796" w:rsidR="001518CB" w:rsidRPr="00695DD9" w:rsidRDefault="00B01E84" w:rsidP="00EB60A6">
      <w:pPr>
        <w:numPr>
          <w:ilvl w:val="0"/>
          <w:numId w:val="4"/>
        </w:numPr>
      </w:pPr>
      <w:r w:rsidRPr="00695DD9">
        <w:t>February 28, 2020</w:t>
      </w:r>
      <w:r w:rsidR="004E1F0A">
        <w:t xml:space="preserve"> – Building Partnerships for America’s Future </w:t>
      </w:r>
    </w:p>
    <w:p w14:paraId="770ADC30" w14:textId="2D8F0283" w:rsidR="007852C9" w:rsidRDefault="00DF1581" w:rsidP="00BB51E7">
      <w:pPr>
        <w:numPr>
          <w:ilvl w:val="0"/>
          <w:numId w:val="4"/>
        </w:numPr>
      </w:pPr>
      <w:r w:rsidRPr="00695DD9">
        <w:t>April 9</w:t>
      </w:r>
      <w:r w:rsidR="00EB60A6" w:rsidRPr="00695DD9">
        <w:t xml:space="preserve">, </w:t>
      </w:r>
      <w:r w:rsidR="00B01E84" w:rsidRPr="00695DD9">
        <w:t>2020</w:t>
      </w:r>
      <w:r w:rsidR="00C63CE2">
        <w:t xml:space="preserve"> – </w:t>
      </w:r>
      <w:r w:rsidR="00D26874" w:rsidRPr="00695DD9">
        <w:t>Steering Committee Me</w:t>
      </w:r>
      <w:r w:rsidR="00AD1D78" w:rsidRPr="00695DD9">
        <w:t xml:space="preserve">eting, </w:t>
      </w:r>
      <w:r w:rsidR="00C63CE2">
        <w:t xml:space="preserve">11:30 a.m. - </w:t>
      </w:r>
      <w:r w:rsidR="00DF48EA" w:rsidRPr="00695DD9">
        <w:t>2:0</w:t>
      </w:r>
      <w:r w:rsidR="00224EF2" w:rsidRPr="00695DD9">
        <w:t>0 p.m</w:t>
      </w:r>
      <w:r w:rsidR="00B03DE5" w:rsidRPr="00695DD9">
        <w:t>.</w:t>
      </w:r>
      <w:r w:rsidR="007852C9" w:rsidRPr="00695DD9">
        <w:t xml:space="preserve"> </w:t>
      </w:r>
    </w:p>
    <w:p w14:paraId="43218294" w14:textId="77777777" w:rsidR="00C63CE2" w:rsidRPr="00695DD9" w:rsidRDefault="00C63CE2" w:rsidP="00C63CE2">
      <w:pPr>
        <w:ind w:left="1440"/>
      </w:pPr>
    </w:p>
    <w:p w14:paraId="7F533F6A" w14:textId="77777777" w:rsidR="00622DFB" w:rsidRPr="00695DD9" w:rsidRDefault="00861A44" w:rsidP="00F40DA6">
      <w:pPr>
        <w:numPr>
          <w:ilvl w:val="0"/>
          <w:numId w:val="3"/>
        </w:numPr>
      </w:pPr>
      <w:r w:rsidRPr="00695DD9">
        <w:t>Other Business/Sharing</w:t>
      </w:r>
      <w:r w:rsidR="00D526F6" w:rsidRPr="00695DD9">
        <w:t>/Questions</w:t>
      </w:r>
      <w:r w:rsidR="00622DFB" w:rsidRPr="00695DD9">
        <w:t xml:space="preserve"> &amp; Adjournment</w:t>
      </w:r>
    </w:p>
    <w:sectPr w:rsidR="00622DFB" w:rsidRPr="00695DD9" w:rsidSect="00F40DA6">
      <w:pgSz w:w="12240" w:h="15840" w:code="1"/>
      <w:pgMar w:top="720" w:right="1166"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2A61"/>
    <w:multiLevelType w:val="hybridMultilevel"/>
    <w:tmpl w:val="F968C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F2583"/>
    <w:multiLevelType w:val="hybridMultilevel"/>
    <w:tmpl w:val="C696FF66"/>
    <w:lvl w:ilvl="0" w:tplc="34785462">
      <w:start w:val="3"/>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85423D"/>
    <w:multiLevelType w:val="hybridMultilevel"/>
    <w:tmpl w:val="242067E8"/>
    <w:lvl w:ilvl="0" w:tplc="7940E970">
      <w:start w:val="100"/>
      <w:numFmt w:val="upp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BCD4544"/>
    <w:multiLevelType w:val="hybridMultilevel"/>
    <w:tmpl w:val="32123C64"/>
    <w:lvl w:ilvl="0" w:tplc="937472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D11B7D"/>
    <w:multiLevelType w:val="hybridMultilevel"/>
    <w:tmpl w:val="658E5272"/>
    <w:lvl w:ilvl="0" w:tplc="194A6C2C">
      <w:start w:val="1"/>
      <w:numFmt w:val="upperRoman"/>
      <w:lvlText w:val="%1."/>
      <w:lvlJc w:val="left"/>
      <w:pPr>
        <w:tabs>
          <w:tab w:val="num" w:pos="1080"/>
        </w:tabs>
        <w:ind w:left="1080" w:hanging="720"/>
      </w:pPr>
      <w:rPr>
        <w:rFonts w:hint="default"/>
      </w:rPr>
    </w:lvl>
    <w:lvl w:ilvl="1" w:tplc="EB026E74">
      <w:start w:val="1"/>
      <w:numFmt w:val="upperLetter"/>
      <w:lvlText w:val="%2."/>
      <w:lvlJc w:val="left"/>
      <w:pPr>
        <w:tabs>
          <w:tab w:val="num" w:pos="1350"/>
        </w:tabs>
        <w:ind w:left="135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7110EFB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FB16B8"/>
    <w:multiLevelType w:val="hybridMultilevel"/>
    <w:tmpl w:val="6C26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0729F"/>
    <w:multiLevelType w:val="hybridMultilevel"/>
    <w:tmpl w:val="0708FA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9F47B9"/>
    <w:multiLevelType w:val="hybridMultilevel"/>
    <w:tmpl w:val="73C86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0B"/>
    <w:rsid w:val="00003155"/>
    <w:rsid w:val="00034D21"/>
    <w:rsid w:val="000368B4"/>
    <w:rsid w:val="000370D6"/>
    <w:rsid w:val="000421F3"/>
    <w:rsid w:val="00074650"/>
    <w:rsid w:val="0009000D"/>
    <w:rsid w:val="000A1C34"/>
    <w:rsid w:val="000C3BC2"/>
    <w:rsid w:val="00120422"/>
    <w:rsid w:val="001518CB"/>
    <w:rsid w:val="00157BD4"/>
    <w:rsid w:val="001B4AEB"/>
    <w:rsid w:val="001B5AA7"/>
    <w:rsid w:val="001D4C86"/>
    <w:rsid w:val="001D72E6"/>
    <w:rsid w:val="001E05D1"/>
    <w:rsid w:val="001E7B06"/>
    <w:rsid w:val="00224457"/>
    <w:rsid w:val="00224EF2"/>
    <w:rsid w:val="00233632"/>
    <w:rsid w:val="002535A4"/>
    <w:rsid w:val="002924FC"/>
    <w:rsid w:val="0029635B"/>
    <w:rsid w:val="002B1680"/>
    <w:rsid w:val="002B29C8"/>
    <w:rsid w:val="002E50DC"/>
    <w:rsid w:val="003648E5"/>
    <w:rsid w:val="00366774"/>
    <w:rsid w:val="00393F48"/>
    <w:rsid w:val="003C2350"/>
    <w:rsid w:val="003E00E4"/>
    <w:rsid w:val="003E337C"/>
    <w:rsid w:val="003E5F76"/>
    <w:rsid w:val="003E67A6"/>
    <w:rsid w:val="004116CA"/>
    <w:rsid w:val="0042124D"/>
    <w:rsid w:val="00422FB8"/>
    <w:rsid w:val="00426664"/>
    <w:rsid w:val="004267B6"/>
    <w:rsid w:val="004279A1"/>
    <w:rsid w:val="00455EE3"/>
    <w:rsid w:val="004569A8"/>
    <w:rsid w:val="00460B81"/>
    <w:rsid w:val="00463BC8"/>
    <w:rsid w:val="00485A40"/>
    <w:rsid w:val="004915E9"/>
    <w:rsid w:val="004C014A"/>
    <w:rsid w:val="004C2A0E"/>
    <w:rsid w:val="004D322A"/>
    <w:rsid w:val="004E1F0A"/>
    <w:rsid w:val="00511455"/>
    <w:rsid w:val="005766F2"/>
    <w:rsid w:val="00590140"/>
    <w:rsid w:val="005A51C9"/>
    <w:rsid w:val="005C15F9"/>
    <w:rsid w:val="006015CB"/>
    <w:rsid w:val="00622DFB"/>
    <w:rsid w:val="00691B7D"/>
    <w:rsid w:val="0069562B"/>
    <w:rsid w:val="00695DD9"/>
    <w:rsid w:val="006E229C"/>
    <w:rsid w:val="006E40E7"/>
    <w:rsid w:val="007063E8"/>
    <w:rsid w:val="00733B34"/>
    <w:rsid w:val="0074624E"/>
    <w:rsid w:val="00763D2C"/>
    <w:rsid w:val="00767555"/>
    <w:rsid w:val="0077734A"/>
    <w:rsid w:val="007852C9"/>
    <w:rsid w:val="007A0687"/>
    <w:rsid w:val="007B17CA"/>
    <w:rsid w:val="007C01A8"/>
    <w:rsid w:val="007C290D"/>
    <w:rsid w:val="007C4A38"/>
    <w:rsid w:val="0083163B"/>
    <w:rsid w:val="00853249"/>
    <w:rsid w:val="00861A44"/>
    <w:rsid w:val="00867D18"/>
    <w:rsid w:val="0089182D"/>
    <w:rsid w:val="008A3980"/>
    <w:rsid w:val="008B1E21"/>
    <w:rsid w:val="008C4823"/>
    <w:rsid w:val="008C7190"/>
    <w:rsid w:val="008D23D7"/>
    <w:rsid w:val="008D737B"/>
    <w:rsid w:val="008E7F36"/>
    <w:rsid w:val="008F2444"/>
    <w:rsid w:val="00936423"/>
    <w:rsid w:val="00975DA1"/>
    <w:rsid w:val="00991C90"/>
    <w:rsid w:val="009B2B25"/>
    <w:rsid w:val="009C12A3"/>
    <w:rsid w:val="009C61A0"/>
    <w:rsid w:val="009D4A48"/>
    <w:rsid w:val="00A133CC"/>
    <w:rsid w:val="00A2624F"/>
    <w:rsid w:val="00A3414D"/>
    <w:rsid w:val="00A52990"/>
    <w:rsid w:val="00A647C7"/>
    <w:rsid w:val="00A65694"/>
    <w:rsid w:val="00A92E2C"/>
    <w:rsid w:val="00AA000B"/>
    <w:rsid w:val="00AD1C19"/>
    <w:rsid w:val="00AD1D78"/>
    <w:rsid w:val="00B01E84"/>
    <w:rsid w:val="00B03DE5"/>
    <w:rsid w:val="00B16A82"/>
    <w:rsid w:val="00B23C52"/>
    <w:rsid w:val="00B818C5"/>
    <w:rsid w:val="00BC0DCD"/>
    <w:rsid w:val="00BD33DF"/>
    <w:rsid w:val="00BE1764"/>
    <w:rsid w:val="00BF36E8"/>
    <w:rsid w:val="00C020E9"/>
    <w:rsid w:val="00C63CE2"/>
    <w:rsid w:val="00CA69C3"/>
    <w:rsid w:val="00CB3E7E"/>
    <w:rsid w:val="00CB661C"/>
    <w:rsid w:val="00CD24D9"/>
    <w:rsid w:val="00CF0F86"/>
    <w:rsid w:val="00D26874"/>
    <w:rsid w:val="00D433D7"/>
    <w:rsid w:val="00D464A6"/>
    <w:rsid w:val="00D526F6"/>
    <w:rsid w:val="00D8028D"/>
    <w:rsid w:val="00DA57CF"/>
    <w:rsid w:val="00DE27FB"/>
    <w:rsid w:val="00DE3F59"/>
    <w:rsid w:val="00DF1581"/>
    <w:rsid w:val="00DF48EA"/>
    <w:rsid w:val="00E04DBE"/>
    <w:rsid w:val="00E44B0F"/>
    <w:rsid w:val="00E470E3"/>
    <w:rsid w:val="00E54407"/>
    <w:rsid w:val="00E7051D"/>
    <w:rsid w:val="00EB60A6"/>
    <w:rsid w:val="00ED0643"/>
    <w:rsid w:val="00F40DA6"/>
    <w:rsid w:val="00F43A7A"/>
    <w:rsid w:val="00F74694"/>
    <w:rsid w:val="00F82CBF"/>
    <w:rsid w:val="00F832E3"/>
    <w:rsid w:val="00FA7269"/>
    <w:rsid w:val="00FC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E0C4D"/>
  <w15:docId w15:val="{50472A0B-A99E-4E73-9E8D-E41973BE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17CA"/>
    <w:rPr>
      <w:color w:val="0000FF"/>
      <w:u w:val="single"/>
    </w:rPr>
  </w:style>
  <w:style w:type="paragraph" w:styleId="ListParagraph">
    <w:name w:val="List Paragraph"/>
    <w:basedOn w:val="Normal"/>
    <w:uiPriority w:val="34"/>
    <w:qFormat/>
    <w:rsid w:val="00767555"/>
    <w:pPr>
      <w:ind w:left="720"/>
    </w:pPr>
  </w:style>
  <w:style w:type="paragraph" w:styleId="BalloonText">
    <w:name w:val="Balloon Text"/>
    <w:basedOn w:val="Normal"/>
    <w:link w:val="BalloonTextChar"/>
    <w:rsid w:val="00455EE3"/>
    <w:rPr>
      <w:rFonts w:ascii="Tahoma" w:hAnsi="Tahoma" w:cs="Tahoma"/>
      <w:sz w:val="16"/>
      <w:szCs w:val="16"/>
    </w:rPr>
  </w:style>
  <w:style w:type="character" w:customStyle="1" w:styleId="BalloonTextChar">
    <w:name w:val="Balloon Text Char"/>
    <w:link w:val="BalloonText"/>
    <w:rsid w:val="00455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es.org" TargetMode="External"/><Relationship Id="rId5" Type="http://schemas.openxmlformats.org/officeDocument/2006/relationships/hyperlink" Target="mailto:mborneman@waubons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VALEES</vt:lpstr>
    </vt:vector>
  </TitlesOfParts>
  <Company>Waubonsee Community College</Company>
  <LinksUpToDate>false</LinksUpToDate>
  <CharactersWithSpaces>1990</CharactersWithSpaces>
  <SharedDoc>false</SharedDoc>
  <HLinks>
    <vt:vector size="6" baseType="variant">
      <vt:variant>
        <vt:i4>6684764</vt:i4>
      </vt:variant>
      <vt:variant>
        <vt:i4>0</vt:i4>
      </vt:variant>
      <vt:variant>
        <vt:i4>0</vt:i4>
      </vt:variant>
      <vt:variant>
        <vt:i4>5</vt:i4>
      </vt:variant>
      <vt:variant>
        <vt:lpwstr>mailto:mborneman@waubonsee.edu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VALEES</dc:title>
  <dc:creator>Bernie Looney</dc:creator>
  <cp:lastModifiedBy>Cassie N. Blickem</cp:lastModifiedBy>
  <cp:revision>8</cp:revision>
  <cp:lastPrinted>2019-11-20T14:33:00Z</cp:lastPrinted>
  <dcterms:created xsi:type="dcterms:W3CDTF">2019-11-20T14:05:00Z</dcterms:created>
  <dcterms:modified xsi:type="dcterms:W3CDTF">2019-11-20T14:47:00Z</dcterms:modified>
</cp:coreProperties>
</file>